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1C5" w:rsidRDefault="00C944CC">
      <w:pPr>
        <w:spacing w:after="225"/>
        <w:ind w:left="1006" w:firstLine="0"/>
        <w:jc w:val="center"/>
      </w:pPr>
      <w:r>
        <w:t xml:space="preserve">  </w:t>
      </w:r>
    </w:p>
    <w:p w:rsidR="00BF41C5" w:rsidRDefault="00C944CC">
      <w:pPr>
        <w:spacing w:after="0"/>
        <w:ind w:left="0" w:firstLine="0"/>
      </w:pPr>
      <w:r>
        <w:rPr>
          <w:noProof/>
        </w:rPr>
        <w:drawing>
          <wp:anchor distT="0" distB="0" distL="114300" distR="114300" simplePos="0" relativeHeight="251658240" behindDoc="1" locked="0" layoutInCell="1" allowOverlap="0">
            <wp:simplePos x="0" y="0"/>
            <wp:positionH relativeFrom="column">
              <wp:posOffset>-92392</wp:posOffset>
            </wp:positionH>
            <wp:positionV relativeFrom="paragraph">
              <wp:posOffset>-111323</wp:posOffset>
            </wp:positionV>
            <wp:extent cx="2993136" cy="350520"/>
            <wp:effectExtent l="0" t="0" r="0" b="0"/>
            <wp:wrapNone/>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5"/>
                    <a:stretch>
                      <a:fillRect/>
                    </a:stretch>
                  </pic:blipFill>
                  <pic:spPr>
                    <a:xfrm>
                      <a:off x="0" y="0"/>
                      <a:ext cx="2993136" cy="350520"/>
                    </a:xfrm>
                    <a:prstGeom prst="rect">
                      <a:avLst/>
                    </a:prstGeom>
                  </pic:spPr>
                </pic:pic>
              </a:graphicData>
            </a:graphic>
          </wp:anchor>
        </w:drawing>
      </w:r>
      <w:r>
        <w:rPr>
          <w:sz w:val="72"/>
        </w:rPr>
        <w:t xml:space="preserve">THE DO NOTS!!! </w:t>
      </w:r>
      <w:r>
        <w:rPr>
          <w:sz w:val="34"/>
          <w:vertAlign w:val="superscript"/>
        </w:rPr>
        <w:t xml:space="preserve">  </w:t>
      </w:r>
    </w:p>
    <w:p w:rsidR="00BF41C5" w:rsidRDefault="00C944CC">
      <w:pPr>
        <w:spacing w:after="194"/>
        <w:ind w:left="1006" w:firstLine="0"/>
        <w:jc w:val="center"/>
      </w:pPr>
      <w:r>
        <w:t xml:space="preserve">  </w:t>
      </w:r>
    </w:p>
    <w:p w:rsidR="00BF41C5" w:rsidRDefault="00C944CC">
      <w:pPr>
        <w:numPr>
          <w:ilvl w:val="0"/>
          <w:numId w:val="1"/>
        </w:numPr>
        <w:ind w:hanging="360"/>
      </w:pPr>
      <w:r>
        <w:t xml:space="preserve">Do not change your puppy’s food directly to another food! This might seem minor, but it is far from minor. Although I thoroughly recommend your puppy stay on </w:t>
      </w:r>
      <w:r w:rsidR="005854CB">
        <w:t>Hill’s Science Diet</w:t>
      </w:r>
      <w:r>
        <w:t xml:space="preserve"> small</w:t>
      </w:r>
      <w:r w:rsidR="005854CB">
        <w:t xml:space="preserve"> bites, </w:t>
      </w:r>
      <w:r>
        <w:t xml:space="preserve">your puppy has been raised on for very specific reasons. If you have questions just ask. If you wish to change it, do it slowly by feeding </w:t>
      </w:r>
      <w:r w:rsidR="005440AC">
        <w:t>science diet</w:t>
      </w:r>
      <w:r>
        <w:t xml:space="preserve"> with your desired food added in slowly over the course of a week, reducing the amount of </w:t>
      </w:r>
      <w:r w:rsidR="005440AC">
        <w:t>science diet</w:t>
      </w:r>
      <w:r>
        <w:t xml:space="preserve"> until there is no </w:t>
      </w:r>
      <w:r w:rsidR="005440AC">
        <w:t xml:space="preserve">science </w:t>
      </w:r>
      <w:proofErr w:type="gramStart"/>
      <w:r w:rsidR="005440AC">
        <w:t xml:space="preserve">diet </w:t>
      </w:r>
      <w:r>
        <w:t xml:space="preserve"> left</w:t>
      </w:r>
      <w:proofErr w:type="gramEnd"/>
      <w:r>
        <w:t xml:space="preserve">. </w:t>
      </w:r>
    </w:p>
    <w:p w:rsidR="00BF41C5" w:rsidRDefault="00C944CC">
      <w:pPr>
        <w:numPr>
          <w:ilvl w:val="0"/>
          <w:numId w:val="1"/>
        </w:numPr>
        <w:ind w:hanging="360"/>
      </w:pPr>
      <w:r>
        <w:t xml:space="preserve">Do not EVER leave your puppy without food or water! Keep food and water in the same place so your puppy isn’t confused about where to find what he or she needs. </w:t>
      </w:r>
    </w:p>
    <w:p w:rsidR="00BF41C5" w:rsidRDefault="00C944CC">
      <w:pPr>
        <w:numPr>
          <w:ilvl w:val="0"/>
          <w:numId w:val="1"/>
        </w:numPr>
        <w:ind w:hanging="360"/>
      </w:pPr>
      <w:r>
        <w:t xml:space="preserve">Do not bath your new baby for two weeks. Your baby has been bathed prior to leaving us to go to their new home. Baths, while fun, can be physically stressful and we want your baby well settled in before getting use to your bathing schedule. </w:t>
      </w:r>
    </w:p>
    <w:p w:rsidR="00BF41C5" w:rsidRDefault="00C944CC">
      <w:pPr>
        <w:numPr>
          <w:ilvl w:val="0"/>
          <w:numId w:val="1"/>
        </w:numPr>
        <w:ind w:hanging="360"/>
      </w:pPr>
      <w:r>
        <w:t xml:space="preserve">It is to your discretion how you personally groom your baby; however, we strongly recommend that you never cut into the undercoat as this will cause your babies coat to never return to its beautiful double coat glory. Cutting the coat past the undercoat does not in any way change the temperature for your puppy. Their coats are self-cooling and warming as they were bred to be. We do recommend keeping a nice sanitary trim to avoid any fecal matter or other debris from causing any blockage or discomfort. When taking your baby to a professional groomer we highly recommend that you fully do your research on them and ask their experience in double coat canines. Do not be afraid to tell them exactly how you expect your baby to be groomed and extol what you do or do not want them to do in regards to grooming your baby. Any good groomer will appreciate this. </w:t>
      </w:r>
    </w:p>
    <w:p w:rsidR="00BF41C5" w:rsidRDefault="00C944CC">
      <w:pPr>
        <w:numPr>
          <w:ilvl w:val="0"/>
          <w:numId w:val="1"/>
        </w:numPr>
        <w:ind w:hanging="360"/>
      </w:pPr>
      <w:r>
        <w:t xml:space="preserve">Be careful where your new puppy plays and who they play with until they are finished with all puppy vaccines! We strongly recommend not taking your puppy into public areas until all puppy vaccines are finished. We recommend when taking your puppy to the vet that you bring a disposable potty pad to lay on any surface they will be placed. Playing with other </w:t>
      </w:r>
      <w:r w:rsidR="005440AC">
        <w:t>dogs/puppy</w:t>
      </w:r>
      <w:r>
        <w:t xml:space="preserve"> or allowing strangers to handle your puppy while at the vet is a risk. It is very important to protect your new baby from any germs/parasites. </w:t>
      </w:r>
    </w:p>
    <w:p w:rsidR="00BF41C5" w:rsidRDefault="00C944CC">
      <w:pPr>
        <w:numPr>
          <w:ilvl w:val="0"/>
          <w:numId w:val="1"/>
        </w:numPr>
        <w:ind w:hanging="360"/>
      </w:pPr>
      <w:r>
        <w:t xml:space="preserve">DO NOT allow your puppy to become unduly stressed or allowing them to cry for long lengths of time.  </w:t>
      </w:r>
    </w:p>
    <w:p w:rsidR="00BF41C5" w:rsidRDefault="00C944CC">
      <w:pPr>
        <w:numPr>
          <w:ilvl w:val="0"/>
          <w:numId w:val="1"/>
        </w:numPr>
        <w:ind w:hanging="360"/>
      </w:pPr>
      <w:r>
        <w:t xml:space="preserve">Stress can sometimes cause loose stools. Extra stress will cause hypoglycemia, or sugar crashes. THIS CAN BE FATAL. Sugar crashes can be confused with other issues, and it takes a complete blood panel to confirm a suspected </w:t>
      </w:r>
      <w:proofErr w:type="spellStart"/>
      <w:r>
        <w:t>Pa</w:t>
      </w:r>
      <w:bookmarkStart w:id="0" w:name="_GoBack"/>
      <w:bookmarkEnd w:id="0"/>
      <w:r>
        <w:t>rvo</w:t>
      </w:r>
      <w:proofErr w:type="spellEnd"/>
      <w:r>
        <w:t xml:space="preserve">. Snap Tests are inaccurate. All puppies will test positive if they have been vaccinated since the test responds to the antigens working to create immunity. Please do your homework on hypoglycemia and keep proper tools on hand to treat your puppy at all times. This is your responsibility.  </w:t>
      </w:r>
    </w:p>
    <w:p w:rsidR="00BF41C5" w:rsidRDefault="00C944CC">
      <w:pPr>
        <w:numPr>
          <w:ilvl w:val="0"/>
          <w:numId w:val="1"/>
        </w:numPr>
        <w:ind w:hanging="360"/>
      </w:pPr>
      <w:r>
        <w:lastRenderedPageBreak/>
        <w:t xml:space="preserve">DO NOT go to a vet that will only take money up front. I have found these vets are not always accurate. Do not trust the word of one vet regarding a major issue. A second opinion or vet consultation maybe needed or required.  </w:t>
      </w:r>
    </w:p>
    <w:p w:rsidR="00BF41C5" w:rsidRDefault="00C944CC">
      <w:pPr>
        <w:numPr>
          <w:ilvl w:val="0"/>
          <w:numId w:val="1"/>
        </w:numPr>
        <w:ind w:hanging="360"/>
      </w:pPr>
      <w:r>
        <w:t xml:space="preserve">DO NOT fail to call me, or email me, or text me, or all of the above if anything goes wrong! If I do not answer, there is a good reason, keep trying. I will get back to you as soon as I can. </w:t>
      </w:r>
    </w:p>
    <w:p w:rsidR="00BF41C5" w:rsidRDefault="00C944CC">
      <w:pPr>
        <w:numPr>
          <w:ilvl w:val="0"/>
          <w:numId w:val="1"/>
        </w:numPr>
        <w:spacing w:after="0"/>
        <w:ind w:hanging="360"/>
      </w:pPr>
      <w:r>
        <w:t xml:space="preserve">You agree to provide me a written and or online ad review within 2 weeks of receiving your new puppy. We rely on our continued excellent relationships with our new puppy owners to provide quality, healthy, happy babies to you and future owners. Updates and pictures are always welcome. Your signature confirms that you read and understand this list and failure to comply with any of these items can result in illness or demise of your dog and void of any guarantees and subject to possible fees and fines in regards to any legal actions required for the breeder to enforce any and all of the above, including the contract itself.  </w:t>
      </w:r>
    </w:p>
    <w:p w:rsidR="00BF41C5" w:rsidRDefault="00C944CC">
      <w:pPr>
        <w:spacing w:after="1"/>
        <w:ind w:left="576" w:firstLine="0"/>
      </w:pPr>
      <w:r>
        <w:t xml:space="preserve"> </w:t>
      </w:r>
    </w:p>
    <w:p w:rsidR="00BF41C5" w:rsidRDefault="00C944CC">
      <w:pPr>
        <w:spacing w:after="0"/>
        <w:ind w:left="576" w:firstLine="0"/>
      </w:pPr>
      <w:r>
        <w:t xml:space="preserve">*Sign* ____________________________________________________________ </w:t>
      </w:r>
    </w:p>
    <w:p w:rsidR="00BF41C5" w:rsidRDefault="00C944CC">
      <w:pPr>
        <w:spacing w:after="0"/>
        <w:ind w:left="576" w:firstLine="0"/>
      </w:pPr>
      <w:r>
        <w:t xml:space="preserve"> </w:t>
      </w:r>
    </w:p>
    <w:p w:rsidR="00BF41C5" w:rsidRDefault="00C944CC">
      <w:pPr>
        <w:spacing w:after="0"/>
        <w:ind w:left="576" w:firstLine="0"/>
      </w:pPr>
      <w:r>
        <w:t xml:space="preserve">*Sign2ndOwner* ____________________________________________________ </w:t>
      </w:r>
    </w:p>
    <w:p w:rsidR="00BF41C5" w:rsidRDefault="00C944CC">
      <w:pPr>
        <w:spacing w:after="0"/>
        <w:ind w:left="576" w:firstLine="0"/>
      </w:pPr>
      <w:r>
        <w:t xml:space="preserve"> </w:t>
      </w:r>
    </w:p>
    <w:p w:rsidR="00BF41C5" w:rsidRDefault="00C944CC">
      <w:pPr>
        <w:spacing w:after="0"/>
        <w:ind w:left="576" w:firstLine="0"/>
      </w:pPr>
      <w:r>
        <w:t xml:space="preserve">*Date* ____________________ </w:t>
      </w:r>
    </w:p>
    <w:p w:rsidR="00BF41C5" w:rsidRDefault="00C944CC">
      <w:pPr>
        <w:spacing w:after="0"/>
        <w:ind w:left="576" w:firstLine="0"/>
      </w:pPr>
      <w:r>
        <w:t xml:space="preserve"> </w:t>
      </w:r>
    </w:p>
    <w:p w:rsidR="00BF41C5" w:rsidRDefault="00C944CC">
      <w:pPr>
        <w:spacing w:after="0"/>
        <w:ind w:left="576" w:firstLine="0"/>
      </w:pPr>
      <w:r>
        <w:t xml:space="preserve">Call, text, email, leave Voice mail, if you have any questions. The only dumb question is one that isn’t asked. I can be reached at </w:t>
      </w:r>
      <w:hyperlink r:id="rId6" w:history="1">
        <w:r w:rsidRPr="00FB7CEA">
          <w:rPr>
            <w:rStyle w:val="Hyperlink"/>
            <w:u w:color="0563C1"/>
          </w:rPr>
          <w:t>bowlesbeauties@gmail.com</w:t>
        </w:r>
      </w:hyperlink>
      <w:r>
        <w:t xml:space="preserve"> or (706)832-200/ (706)914-0674.</w:t>
      </w:r>
    </w:p>
    <w:p w:rsidR="00BF41C5" w:rsidRDefault="00C944CC">
      <w:pPr>
        <w:spacing w:after="0"/>
        <w:ind w:left="576" w:firstLine="0"/>
      </w:pPr>
      <w:r>
        <w:t xml:space="preserve"> </w:t>
      </w:r>
    </w:p>
    <w:sectPr w:rsidR="00BF41C5">
      <w:pgSz w:w="12240" w:h="15840"/>
      <w:pgMar w:top="1485" w:right="1466" w:bottom="1476" w:left="15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65676"/>
    <w:multiLevelType w:val="hybridMultilevel"/>
    <w:tmpl w:val="72D4BFA6"/>
    <w:lvl w:ilvl="0" w:tplc="C5526CA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BA136A">
      <w:start w:val="1"/>
      <w:numFmt w:val="lowerLetter"/>
      <w:lvlText w:val="%2"/>
      <w:lvlJc w:val="left"/>
      <w:pPr>
        <w:ind w:left="1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860A0A">
      <w:start w:val="1"/>
      <w:numFmt w:val="lowerRoman"/>
      <w:lvlText w:val="%3"/>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0C6C0A">
      <w:start w:val="1"/>
      <w:numFmt w:val="decimal"/>
      <w:lvlText w:val="%4"/>
      <w:lvlJc w:val="left"/>
      <w:pPr>
        <w:ind w:left="2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8E00A8">
      <w:start w:val="1"/>
      <w:numFmt w:val="lowerLetter"/>
      <w:lvlText w:val="%5"/>
      <w:lvlJc w:val="left"/>
      <w:pPr>
        <w:ind w:left="3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4E9140">
      <w:start w:val="1"/>
      <w:numFmt w:val="lowerRoman"/>
      <w:lvlText w:val="%6"/>
      <w:lvlJc w:val="left"/>
      <w:pPr>
        <w:ind w:left="4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18709C">
      <w:start w:val="1"/>
      <w:numFmt w:val="decimal"/>
      <w:lvlText w:val="%7"/>
      <w:lvlJc w:val="left"/>
      <w:pPr>
        <w:ind w:left="4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3A328E">
      <w:start w:val="1"/>
      <w:numFmt w:val="lowerLetter"/>
      <w:lvlText w:val="%8"/>
      <w:lvlJc w:val="left"/>
      <w:pPr>
        <w:ind w:left="5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4EDD66">
      <w:start w:val="1"/>
      <w:numFmt w:val="lowerRoman"/>
      <w:lvlText w:val="%9"/>
      <w:lvlJc w:val="left"/>
      <w:pPr>
        <w:ind w:left="6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C5"/>
    <w:rsid w:val="005440AC"/>
    <w:rsid w:val="005854CB"/>
    <w:rsid w:val="008C362A"/>
    <w:rsid w:val="00BF41C5"/>
    <w:rsid w:val="00C9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D9C26-A739-4CC4-A911-C95BF755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ind w:left="586"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4CC"/>
    <w:rPr>
      <w:color w:val="0563C1" w:themeColor="hyperlink"/>
      <w:u w:val="single"/>
    </w:rPr>
  </w:style>
  <w:style w:type="paragraph" w:styleId="BalloonText">
    <w:name w:val="Balloon Text"/>
    <w:basedOn w:val="Normal"/>
    <w:link w:val="BalloonTextChar"/>
    <w:uiPriority w:val="99"/>
    <w:semiHidden/>
    <w:unhideWhenUsed/>
    <w:rsid w:val="00585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4C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wlesbeautie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dc:creator>
  <cp:keywords/>
  <cp:lastModifiedBy>Pamflo</cp:lastModifiedBy>
  <cp:revision>2</cp:revision>
  <cp:lastPrinted>2023-03-13T20:14:00Z</cp:lastPrinted>
  <dcterms:created xsi:type="dcterms:W3CDTF">2023-03-16T14:29:00Z</dcterms:created>
  <dcterms:modified xsi:type="dcterms:W3CDTF">2023-03-16T14:29:00Z</dcterms:modified>
</cp:coreProperties>
</file>